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D3F56" w14:textId="6E25186E" w:rsidR="00AB7560" w:rsidRPr="00781349" w:rsidRDefault="00AB7560" w:rsidP="00607B22">
      <w:pPr>
        <w:pStyle w:val="Docketnumber"/>
        <w:rPr>
          <w:sz w:val="24"/>
          <w:szCs w:val="24"/>
        </w:rPr>
      </w:pPr>
      <w:r w:rsidRPr="00781349">
        <w:rPr>
          <w:sz w:val="24"/>
          <w:szCs w:val="24"/>
        </w:rPr>
        <w:t xml:space="preserve">DOCKET NO. </w:t>
      </w:r>
      <w:r w:rsidR="00254B94" w:rsidRPr="00781349">
        <w:rPr>
          <w:sz w:val="24"/>
          <w:szCs w:val="24"/>
        </w:rPr>
        <w:t>51454</w:t>
      </w:r>
    </w:p>
    <w:p w14:paraId="5FC3A314" w14:textId="77777777" w:rsidR="00AB7560" w:rsidRPr="00781349" w:rsidRDefault="00AB7560" w:rsidP="00607B22">
      <w:pPr>
        <w:jc w:val="center"/>
        <w:rPr>
          <w:b/>
          <w:szCs w:val="24"/>
        </w:rPr>
      </w:pPr>
    </w:p>
    <w:tbl>
      <w:tblPr>
        <w:tblW w:w="9756" w:type="dxa"/>
        <w:tblLook w:val="04A0" w:firstRow="1" w:lastRow="0" w:firstColumn="1" w:lastColumn="0" w:noHBand="0" w:noVBand="1"/>
      </w:tblPr>
      <w:tblGrid>
        <w:gridCol w:w="4608"/>
        <w:gridCol w:w="360"/>
        <w:gridCol w:w="4788"/>
      </w:tblGrid>
      <w:tr w:rsidR="00AB7560" w:rsidRPr="00781349" w14:paraId="5B4CF15F" w14:textId="77777777" w:rsidTr="009736C9">
        <w:tc>
          <w:tcPr>
            <w:tcW w:w="4608" w:type="dxa"/>
          </w:tcPr>
          <w:p w14:paraId="6F541220" w14:textId="4141535A" w:rsidR="00AB7560" w:rsidRPr="00781349" w:rsidRDefault="00254B94" w:rsidP="00607B22">
            <w:pPr>
              <w:jc w:val="left"/>
              <w:rPr>
                <w:b/>
                <w:caps/>
                <w:szCs w:val="24"/>
              </w:rPr>
            </w:pPr>
            <w:r w:rsidRPr="00781349">
              <w:rPr>
                <w:b/>
                <w:caps/>
                <w:szCs w:val="24"/>
              </w:rPr>
              <w:t>Application of Aqua Utilities, Inc. and Aqua Texas, Inc.</w:t>
            </w:r>
            <w:r w:rsidRPr="00781349">
              <w:rPr>
                <w:b/>
                <w:bCs/>
                <w:caps/>
                <w:szCs w:val="24"/>
              </w:rPr>
              <w:t xml:space="preserve"> </w:t>
            </w:r>
            <w:r w:rsidRPr="00781349">
              <w:rPr>
                <w:b/>
                <w:caps/>
                <w:szCs w:val="24"/>
              </w:rPr>
              <w:t xml:space="preserve">for Sale, Transfer, or Merger of Facilities and Certificate Rights in </w:t>
            </w:r>
            <w:r w:rsidRPr="00781349">
              <w:rPr>
                <w:b/>
                <w:iCs/>
                <w:caps/>
                <w:szCs w:val="24"/>
              </w:rPr>
              <w:t>Victoria</w:t>
            </w:r>
            <w:r w:rsidRPr="00781349">
              <w:rPr>
                <w:b/>
                <w:caps/>
                <w:szCs w:val="24"/>
              </w:rPr>
              <w:t xml:space="preserve"> County</w:t>
            </w:r>
          </w:p>
        </w:tc>
        <w:tc>
          <w:tcPr>
            <w:tcW w:w="360" w:type="dxa"/>
          </w:tcPr>
          <w:p w14:paraId="074849FE" w14:textId="77777777" w:rsidR="00AB7560" w:rsidRPr="00781349" w:rsidRDefault="00AB7560" w:rsidP="00607B22">
            <w:pPr>
              <w:rPr>
                <w:b/>
                <w:szCs w:val="24"/>
              </w:rPr>
            </w:pPr>
            <w:r w:rsidRPr="00781349">
              <w:rPr>
                <w:b/>
                <w:szCs w:val="24"/>
              </w:rPr>
              <w:t>§</w:t>
            </w:r>
          </w:p>
          <w:p w14:paraId="7B4B4C31" w14:textId="77777777" w:rsidR="00AB7560" w:rsidRPr="00781349" w:rsidRDefault="00AB7560" w:rsidP="00607B22">
            <w:pPr>
              <w:rPr>
                <w:b/>
                <w:szCs w:val="24"/>
              </w:rPr>
            </w:pPr>
            <w:r w:rsidRPr="00781349">
              <w:rPr>
                <w:b/>
                <w:szCs w:val="24"/>
              </w:rPr>
              <w:t>§</w:t>
            </w:r>
          </w:p>
          <w:p w14:paraId="12B6F97A" w14:textId="77777777" w:rsidR="00AB7560" w:rsidRPr="00781349" w:rsidRDefault="00AB7560" w:rsidP="00607B22">
            <w:pPr>
              <w:rPr>
                <w:b/>
                <w:szCs w:val="24"/>
              </w:rPr>
            </w:pPr>
            <w:r w:rsidRPr="00781349">
              <w:rPr>
                <w:b/>
                <w:szCs w:val="24"/>
              </w:rPr>
              <w:t>§</w:t>
            </w:r>
          </w:p>
          <w:p w14:paraId="108D7299" w14:textId="77777777" w:rsidR="00AB7560" w:rsidRPr="00781349" w:rsidRDefault="00AB7560" w:rsidP="00607B22">
            <w:pPr>
              <w:rPr>
                <w:b/>
                <w:szCs w:val="24"/>
              </w:rPr>
            </w:pPr>
            <w:r w:rsidRPr="00781349">
              <w:rPr>
                <w:b/>
                <w:szCs w:val="24"/>
              </w:rPr>
              <w:t>§</w:t>
            </w:r>
          </w:p>
          <w:p w14:paraId="6936DE42" w14:textId="7D2A3BAD" w:rsidR="00AB7560" w:rsidRPr="00781349" w:rsidRDefault="00AB7560" w:rsidP="00607B22">
            <w:pPr>
              <w:rPr>
                <w:b/>
                <w:szCs w:val="24"/>
              </w:rPr>
            </w:pPr>
            <w:r w:rsidRPr="00781349">
              <w:rPr>
                <w:b/>
                <w:szCs w:val="24"/>
              </w:rPr>
              <w:t>§</w:t>
            </w:r>
          </w:p>
        </w:tc>
        <w:tc>
          <w:tcPr>
            <w:tcW w:w="4788" w:type="dxa"/>
          </w:tcPr>
          <w:p w14:paraId="78F97F76" w14:textId="522D08FB" w:rsidR="00AB7560" w:rsidRPr="00781349" w:rsidRDefault="00AB7560" w:rsidP="00607B22">
            <w:pPr>
              <w:pStyle w:val="Docketstyle"/>
              <w:spacing w:line="240" w:lineRule="auto"/>
              <w:jc w:val="center"/>
              <w:rPr>
                <w:bCs/>
                <w:szCs w:val="24"/>
              </w:rPr>
            </w:pPr>
            <w:r w:rsidRPr="00781349">
              <w:rPr>
                <w:bCs/>
                <w:szCs w:val="24"/>
              </w:rPr>
              <w:t>PUBLIC UTILITY COMMISSION</w:t>
            </w:r>
          </w:p>
          <w:p w14:paraId="169BCAE1" w14:textId="77777777" w:rsidR="00AB7560" w:rsidRPr="00781349" w:rsidRDefault="00AB7560" w:rsidP="00607B22">
            <w:pPr>
              <w:pStyle w:val="Docketstyle"/>
              <w:spacing w:line="240" w:lineRule="auto"/>
              <w:jc w:val="center"/>
              <w:rPr>
                <w:bCs/>
                <w:szCs w:val="24"/>
              </w:rPr>
            </w:pPr>
          </w:p>
          <w:p w14:paraId="71C2DAB3" w14:textId="77777777" w:rsidR="00AB7560" w:rsidRPr="00781349" w:rsidRDefault="00AB7560" w:rsidP="00607B22">
            <w:pPr>
              <w:pStyle w:val="Docketstyle"/>
              <w:spacing w:line="240" w:lineRule="auto"/>
              <w:jc w:val="center"/>
              <w:rPr>
                <w:bCs/>
                <w:szCs w:val="24"/>
              </w:rPr>
            </w:pPr>
            <w:r w:rsidRPr="00781349">
              <w:rPr>
                <w:bCs/>
                <w:szCs w:val="24"/>
              </w:rPr>
              <w:t>OF TEXAS</w:t>
            </w:r>
          </w:p>
        </w:tc>
      </w:tr>
    </w:tbl>
    <w:p w14:paraId="31D4BC87" w14:textId="77777777" w:rsidR="00AF3657" w:rsidRPr="00781349" w:rsidRDefault="00AF3657" w:rsidP="00607B22">
      <w:pPr>
        <w:pStyle w:val="Documentheading"/>
        <w:rPr>
          <w:sz w:val="24"/>
          <w:szCs w:val="24"/>
        </w:rPr>
      </w:pPr>
    </w:p>
    <w:p w14:paraId="10B2B130" w14:textId="1783A4F3" w:rsidR="00115ED1" w:rsidRPr="002179D7" w:rsidRDefault="00C311C3" w:rsidP="00DC194D">
      <w:pPr>
        <w:pStyle w:val="Documentheading"/>
        <w:spacing w:after="120" w:line="360" w:lineRule="auto"/>
        <w:rPr>
          <w:sz w:val="24"/>
          <w:szCs w:val="24"/>
        </w:rPr>
      </w:pPr>
      <w:r w:rsidRPr="00781349">
        <w:rPr>
          <w:sz w:val="24"/>
          <w:szCs w:val="24"/>
        </w:rPr>
        <w:t>COMMISSION STAFF’S</w:t>
      </w:r>
      <w:r w:rsidR="009E04E3" w:rsidRPr="00781349">
        <w:rPr>
          <w:sz w:val="24"/>
          <w:szCs w:val="24"/>
        </w:rPr>
        <w:t xml:space="preserve"> </w:t>
      </w:r>
      <w:r w:rsidR="00115ED1" w:rsidRPr="00781349">
        <w:rPr>
          <w:sz w:val="24"/>
          <w:szCs w:val="24"/>
        </w:rPr>
        <w:t xml:space="preserve">RECOMMENDATION ON </w:t>
      </w:r>
      <w:r w:rsidR="00856199">
        <w:rPr>
          <w:sz w:val="24"/>
          <w:szCs w:val="24"/>
        </w:rPr>
        <w:t>the transaction</w:t>
      </w:r>
    </w:p>
    <w:p w14:paraId="3ADEA5D0" w14:textId="3C7B5B60" w:rsidR="00607B22" w:rsidRPr="00781349" w:rsidRDefault="00AB7560" w:rsidP="00DC194D">
      <w:pPr>
        <w:spacing w:line="360" w:lineRule="auto"/>
        <w:ind w:firstLine="720"/>
        <w:rPr>
          <w:szCs w:val="24"/>
        </w:rPr>
      </w:pPr>
      <w:r w:rsidRPr="00781349">
        <w:rPr>
          <w:szCs w:val="24"/>
        </w:rPr>
        <w:t xml:space="preserve">On </w:t>
      </w:r>
      <w:r w:rsidR="00254B94" w:rsidRPr="00781349">
        <w:rPr>
          <w:szCs w:val="24"/>
        </w:rPr>
        <w:t>October 22</w:t>
      </w:r>
      <w:r w:rsidRPr="00781349">
        <w:rPr>
          <w:szCs w:val="24"/>
        </w:rPr>
        <w:t>,</w:t>
      </w:r>
      <w:r w:rsidR="00790EBE" w:rsidRPr="00781349">
        <w:rPr>
          <w:szCs w:val="24"/>
        </w:rPr>
        <w:t xml:space="preserve"> 2020,</w:t>
      </w:r>
      <w:r w:rsidRPr="00781349">
        <w:rPr>
          <w:szCs w:val="24"/>
        </w:rPr>
        <w:t xml:space="preserve"> </w:t>
      </w:r>
      <w:r w:rsidR="00254B94" w:rsidRPr="00781349">
        <w:rPr>
          <w:szCs w:val="24"/>
        </w:rPr>
        <w:t>Aqua Texas, Inc.</w:t>
      </w:r>
      <w:r w:rsidR="00F9368F" w:rsidRPr="00781349">
        <w:rPr>
          <w:szCs w:val="24"/>
        </w:rPr>
        <w:t xml:space="preserve"> </w:t>
      </w:r>
      <w:r w:rsidR="00790EBE" w:rsidRPr="00781349">
        <w:rPr>
          <w:szCs w:val="24"/>
        </w:rPr>
        <w:t>(</w:t>
      </w:r>
      <w:r w:rsidR="00254B94" w:rsidRPr="00781349">
        <w:rPr>
          <w:szCs w:val="24"/>
        </w:rPr>
        <w:t>Aqua Texas</w:t>
      </w:r>
      <w:r w:rsidR="00790EBE" w:rsidRPr="00781349">
        <w:rPr>
          <w:szCs w:val="24"/>
        </w:rPr>
        <w:t xml:space="preserve">) and </w:t>
      </w:r>
      <w:r w:rsidR="00254B94" w:rsidRPr="00781349">
        <w:rPr>
          <w:bCs/>
          <w:szCs w:val="24"/>
        </w:rPr>
        <w:t>Aqua Utilities, Inc.</w:t>
      </w:r>
      <w:r w:rsidR="000E77EE" w:rsidRPr="00781349">
        <w:rPr>
          <w:bCs/>
          <w:szCs w:val="24"/>
        </w:rPr>
        <w:t xml:space="preserve"> </w:t>
      </w:r>
      <w:r w:rsidR="00737992" w:rsidRPr="00781349">
        <w:rPr>
          <w:szCs w:val="24"/>
        </w:rPr>
        <w:t>(</w:t>
      </w:r>
      <w:r w:rsidR="00254B94" w:rsidRPr="00781349">
        <w:rPr>
          <w:szCs w:val="24"/>
        </w:rPr>
        <w:t>Aqua Utilities</w:t>
      </w:r>
      <w:r w:rsidR="00737992" w:rsidRPr="00781349">
        <w:rPr>
          <w:szCs w:val="24"/>
        </w:rPr>
        <w:t xml:space="preserve">) </w:t>
      </w:r>
      <w:r w:rsidR="00790EBE" w:rsidRPr="00781349">
        <w:rPr>
          <w:szCs w:val="24"/>
        </w:rPr>
        <w:t xml:space="preserve">(collectively, Applicants) </w:t>
      </w:r>
      <w:r w:rsidRPr="00781349">
        <w:rPr>
          <w:szCs w:val="24"/>
        </w:rPr>
        <w:t xml:space="preserve">filed an application </w:t>
      </w:r>
      <w:r w:rsidR="00737992" w:rsidRPr="00781349">
        <w:rPr>
          <w:szCs w:val="24"/>
        </w:rPr>
        <w:t xml:space="preserve">for approval of the sale and transfer of </w:t>
      </w:r>
      <w:r w:rsidR="00B06804" w:rsidRPr="00781349">
        <w:rPr>
          <w:szCs w:val="24"/>
        </w:rPr>
        <w:t>certificate of convenience and necessity (</w:t>
      </w:r>
      <w:r w:rsidR="00737992" w:rsidRPr="00781349">
        <w:rPr>
          <w:szCs w:val="24"/>
        </w:rPr>
        <w:t>CCN</w:t>
      </w:r>
      <w:r w:rsidR="00B06804" w:rsidRPr="00781349">
        <w:rPr>
          <w:szCs w:val="24"/>
        </w:rPr>
        <w:t>)</w:t>
      </w:r>
      <w:r w:rsidR="00737992" w:rsidRPr="00781349">
        <w:rPr>
          <w:szCs w:val="24"/>
        </w:rPr>
        <w:t xml:space="preserve"> right</w:t>
      </w:r>
      <w:r w:rsidR="00B06804" w:rsidRPr="00781349">
        <w:rPr>
          <w:szCs w:val="24"/>
        </w:rPr>
        <w:t>s</w:t>
      </w:r>
      <w:r w:rsidR="00737992" w:rsidRPr="00781349">
        <w:rPr>
          <w:szCs w:val="24"/>
        </w:rPr>
        <w:t xml:space="preserve"> in </w:t>
      </w:r>
      <w:r w:rsidR="00254B94" w:rsidRPr="00781349">
        <w:rPr>
          <w:szCs w:val="24"/>
        </w:rPr>
        <w:t>Victoria</w:t>
      </w:r>
      <w:r w:rsidR="00737992" w:rsidRPr="00781349">
        <w:rPr>
          <w:szCs w:val="24"/>
        </w:rPr>
        <w:t xml:space="preserve"> Count</w:t>
      </w:r>
      <w:r w:rsidR="00F9368F" w:rsidRPr="00781349">
        <w:rPr>
          <w:szCs w:val="24"/>
        </w:rPr>
        <w:t>y</w:t>
      </w:r>
      <w:r w:rsidR="00737992" w:rsidRPr="00781349">
        <w:rPr>
          <w:szCs w:val="24"/>
        </w:rPr>
        <w:t xml:space="preserve">. </w:t>
      </w:r>
      <w:r w:rsidR="00254B94" w:rsidRPr="00781349">
        <w:rPr>
          <w:szCs w:val="24"/>
        </w:rPr>
        <w:t>Aqua Texas</w:t>
      </w:r>
      <w:r w:rsidR="00F9368F" w:rsidRPr="00781349">
        <w:rPr>
          <w:bCs/>
          <w:szCs w:val="24"/>
        </w:rPr>
        <w:t xml:space="preserve"> seeks approval to acquire facilities and to transfer a</w:t>
      </w:r>
      <w:r w:rsidR="00DC194D">
        <w:rPr>
          <w:bCs/>
          <w:szCs w:val="24"/>
        </w:rPr>
        <w:t xml:space="preserve"> portion</w:t>
      </w:r>
      <w:r w:rsidR="00F9368F" w:rsidRPr="00781349">
        <w:rPr>
          <w:bCs/>
          <w:szCs w:val="24"/>
        </w:rPr>
        <w:t xml:space="preserve"> of </w:t>
      </w:r>
      <w:r w:rsidR="00254B94" w:rsidRPr="00781349">
        <w:rPr>
          <w:szCs w:val="24"/>
        </w:rPr>
        <w:t>Aqua Utilities</w:t>
      </w:r>
      <w:r w:rsidR="00F9368F" w:rsidRPr="00781349">
        <w:rPr>
          <w:szCs w:val="24"/>
        </w:rPr>
        <w:t xml:space="preserve">’ </w:t>
      </w:r>
      <w:r w:rsidR="00915D24" w:rsidRPr="00781349">
        <w:rPr>
          <w:szCs w:val="24"/>
        </w:rPr>
        <w:t xml:space="preserve">service area under </w:t>
      </w:r>
      <w:r w:rsidR="00F9368F" w:rsidRPr="00781349">
        <w:rPr>
          <w:szCs w:val="24"/>
        </w:rPr>
        <w:t xml:space="preserve">water </w:t>
      </w:r>
      <w:r w:rsidR="00F9368F" w:rsidRPr="00781349">
        <w:rPr>
          <w:bCs/>
          <w:szCs w:val="24"/>
        </w:rPr>
        <w:t>CCN</w:t>
      </w:r>
      <w:r w:rsidR="00F9368F" w:rsidRPr="00781349">
        <w:rPr>
          <w:szCs w:val="24"/>
        </w:rPr>
        <w:t xml:space="preserve"> No. 11</w:t>
      </w:r>
      <w:r w:rsidR="00254B94" w:rsidRPr="00781349">
        <w:rPr>
          <w:szCs w:val="24"/>
        </w:rPr>
        <w:t xml:space="preserve">157 and </w:t>
      </w:r>
      <w:r w:rsidR="006344C7">
        <w:rPr>
          <w:szCs w:val="24"/>
        </w:rPr>
        <w:t xml:space="preserve">all of Aqua Utilities’ service area under </w:t>
      </w:r>
      <w:r w:rsidR="00254B94" w:rsidRPr="00781349">
        <w:rPr>
          <w:szCs w:val="24"/>
        </w:rPr>
        <w:t>sewer CCN No. 20453.</w:t>
      </w:r>
      <w:r w:rsidR="00F9368F" w:rsidRPr="00781349">
        <w:rPr>
          <w:szCs w:val="24"/>
        </w:rPr>
        <w:t xml:space="preserve"> </w:t>
      </w:r>
      <w:r w:rsidR="00254B94" w:rsidRPr="00781349">
        <w:rPr>
          <w:bCs/>
          <w:szCs w:val="24"/>
        </w:rPr>
        <w:t xml:space="preserve">The requested area includes approximately </w:t>
      </w:r>
      <w:r w:rsidR="00254B94" w:rsidRPr="00781349">
        <w:rPr>
          <w:szCs w:val="24"/>
        </w:rPr>
        <w:t>174</w:t>
      </w:r>
      <w:r w:rsidR="00254B94" w:rsidRPr="00781349">
        <w:rPr>
          <w:bCs/>
          <w:szCs w:val="24"/>
        </w:rPr>
        <w:t xml:space="preserve"> acres and 75 connections.</w:t>
      </w:r>
    </w:p>
    <w:p w14:paraId="2A5D4FF4" w14:textId="5F7AC7A1" w:rsidR="00C025F9" w:rsidRPr="00781349" w:rsidRDefault="00B06804">
      <w:pPr>
        <w:spacing w:line="360" w:lineRule="auto"/>
        <w:ind w:firstLine="720"/>
        <w:rPr>
          <w:szCs w:val="24"/>
        </w:rPr>
      </w:pPr>
      <w:r w:rsidRPr="00781349">
        <w:rPr>
          <w:szCs w:val="24"/>
        </w:rPr>
        <w:t>On</w:t>
      </w:r>
      <w:r w:rsidR="00C10637" w:rsidRPr="00781349">
        <w:rPr>
          <w:szCs w:val="24"/>
        </w:rPr>
        <w:t xml:space="preserve"> </w:t>
      </w:r>
      <w:r w:rsidR="009000A0">
        <w:rPr>
          <w:szCs w:val="24"/>
        </w:rPr>
        <w:t>March 4</w:t>
      </w:r>
      <w:r w:rsidR="00577F66" w:rsidRPr="00781349">
        <w:rPr>
          <w:szCs w:val="24"/>
        </w:rPr>
        <w:t>, 2021</w:t>
      </w:r>
      <w:r w:rsidRPr="00781349">
        <w:rPr>
          <w:szCs w:val="24"/>
        </w:rPr>
        <w:t xml:space="preserve">, </w:t>
      </w:r>
      <w:r w:rsidR="00607B22" w:rsidRPr="00781349">
        <w:rPr>
          <w:szCs w:val="24"/>
        </w:rPr>
        <w:t xml:space="preserve">the administrative law judge </w:t>
      </w:r>
      <w:r w:rsidR="00005F7B" w:rsidRPr="00781349">
        <w:rPr>
          <w:szCs w:val="24"/>
        </w:rPr>
        <w:t>fil</w:t>
      </w:r>
      <w:r w:rsidR="00607B22" w:rsidRPr="00781349">
        <w:rPr>
          <w:szCs w:val="24"/>
        </w:rPr>
        <w:t xml:space="preserve">ed </w:t>
      </w:r>
      <w:r w:rsidR="00AB7560" w:rsidRPr="00781349">
        <w:rPr>
          <w:szCs w:val="24"/>
        </w:rPr>
        <w:t xml:space="preserve">Order No. </w:t>
      </w:r>
      <w:r w:rsidR="009000A0">
        <w:rPr>
          <w:szCs w:val="24"/>
        </w:rPr>
        <w:t>4</w:t>
      </w:r>
      <w:r w:rsidR="00607B22" w:rsidRPr="00781349">
        <w:rPr>
          <w:szCs w:val="24"/>
        </w:rPr>
        <w:t>,</w:t>
      </w:r>
      <w:r w:rsidR="00AB7560" w:rsidRPr="00781349">
        <w:rPr>
          <w:szCs w:val="24"/>
        </w:rPr>
        <w:t xml:space="preserve"> </w:t>
      </w:r>
      <w:r w:rsidR="00C10637" w:rsidRPr="00781349">
        <w:rPr>
          <w:szCs w:val="24"/>
        </w:rPr>
        <w:t xml:space="preserve">establishing a deadline of </w:t>
      </w:r>
      <w:r w:rsidR="00577F66" w:rsidRPr="00781349">
        <w:rPr>
          <w:szCs w:val="24"/>
        </w:rPr>
        <w:t xml:space="preserve">March </w:t>
      </w:r>
      <w:r w:rsidR="00D622EF">
        <w:rPr>
          <w:szCs w:val="24"/>
        </w:rPr>
        <w:t>26</w:t>
      </w:r>
      <w:r w:rsidR="00577F66" w:rsidRPr="00781349">
        <w:rPr>
          <w:szCs w:val="24"/>
        </w:rPr>
        <w:t>, 2021</w:t>
      </w:r>
      <w:r w:rsidR="00C10637" w:rsidRPr="00781349">
        <w:rPr>
          <w:szCs w:val="24"/>
        </w:rPr>
        <w:t xml:space="preserve"> </w:t>
      </w:r>
      <w:r w:rsidR="009000A0">
        <w:t>for the Staff of the Public Utility Commission of Texas (Staff) to request a hearing or file a recommendation on approval of the sale and on the CCN amendment. Therefore, this pleading is timely filed.</w:t>
      </w:r>
    </w:p>
    <w:p w14:paraId="58D10C18" w14:textId="77777777" w:rsidR="00852598" w:rsidRPr="00781349" w:rsidRDefault="00852598">
      <w:pPr>
        <w:spacing w:line="360" w:lineRule="auto"/>
        <w:rPr>
          <w:szCs w:val="24"/>
        </w:rPr>
      </w:pPr>
    </w:p>
    <w:p w14:paraId="4942707C" w14:textId="16149BC1" w:rsidR="00856199" w:rsidRPr="00856199" w:rsidRDefault="00856199" w:rsidP="0065474C">
      <w:pPr>
        <w:pStyle w:val="ListParagraph"/>
        <w:numPr>
          <w:ilvl w:val="0"/>
          <w:numId w:val="13"/>
        </w:numPr>
        <w:spacing w:line="360" w:lineRule="auto"/>
        <w:ind w:left="0" w:firstLine="0"/>
        <w:jc w:val="center"/>
        <w:rPr>
          <w:rFonts w:ascii="Times New Roman Bold" w:hAnsi="Times New Roman Bold"/>
          <w:b/>
          <w:smallCaps/>
        </w:rPr>
      </w:pPr>
      <w:r w:rsidRPr="00856199">
        <w:rPr>
          <w:rFonts w:ascii="Times New Roman Bold" w:hAnsi="Times New Roman Bold"/>
          <w:b/>
          <w:smallCaps/>
        </w:rPr>
        <w:t>Recommendation to Allow the Transaction to Proceed</w:t>
      </w:r>
    </w:p>
    <w:p w14:paraId="33598A64" w14:textId="2D0CB179" w:rsidR="00091214" w:rsidRPr="00D622EF" w:rsidRDefault="00D622EF">
      <w:pPr>
        <w:spacing w:line="360" w:lineRule="auto"/>
        <w:ind w:firstLine="720"/>
      </w:pPr>
      <w:r>
        <w:t xml:space="preserve">As detailed in the attached memorandum of Patricia Garcia of the Commission’s Infrastructure Division, Staff’s review indicates that the proposed transaction satisfies the relevant statutory and regulatory criteria, including those factors identified in Texas Water Code Chapter 13 and under 16 Texas Administrative Code Chapter 24. Additionally, based upon its review, Staff recommends that </w:t>
      </w:r>
      <w:r w:rsidR="00DC47A1">
        <w:t>Aqua Texas</w:t>
      </w:r>
      <w:r>
        <w:t xml:space="preserve"> has demonstrated that it possesses the financial, technical, and managerial capability to provide continuous and adequate service to the area subject to the proposed transaction.</w:t>
      </w:r>
    </w:p>
    <w:p w14:paraId="116D21B7" w14:textId="77777777" w:rsidR="00005B78" w:rsidRPr="00781349" w:rsidRDefault="00005B78">
      <w:pPr>
        <w:spacing w:line="360" w:lineRule="auto"/>
        <w:rPr>
          <w:szCs w:val="24"/>
        </w:rPr>
      </w:pPr>
    </w:p>
    <w:p w14:paraId="7382A9B0" w14:textId="30B1BF2C" w:rsidR="008E2DED" w:rsidRPr="003415CE" w:rsidRDefault="003415CE">
      <w:pPr>
        <w:keepNext/>
        <w:numPr>
          <w:ilvl w:val="0"/>
          <w:numId w:val="10"/>
        </w:numPr>
        <w:autoSpaceDN w:val="0"/>
        <w:spacing w:line="360" w:lineRule="auto"/>
        <w:contextualSpacing/>
        <w:jc w:val="center"/>
        <w:rPr>
          <w:rFonts w:ascii="Times New Roman Bold" w:hAnsi="Times New Roman Bold"/>
          <w:b/>
          <w:smallCaps/>
          <w:szCs w:val="24"/>
        </w:rPr>
      </w:pPr>
      <w:r w:rsidRPr="003415CE">
        <w:rPr>
          <w:rFonts w:ascii="Times New Roman Bold" w:hAnsi="Times New Roman Bold"/>
          <w:b/>
          <w:smallCaps/>
          <w:szCs w:val="24"/>
        </w:rPr>
        <w:t>Conclusion</w:t>
      </w:r>
    </w:p>
    <w:p w14:paraId="76B4C8E2" w14:textId="1DF9A1A7" w:rsidR="008E2DED" w:rsidRPr="00781349" w:rsidRDefault="00EB02F9">
      <w:pPr>
        <w:autoSpaceDE w:val="0"/>
        <w:autoSpaceDN w:val="0"/>
        <w:adjustRightInd w:val="0"/>
        <w:spacing w:line="360" w:lineRule="auto"/>
        <w:ind w:firstLine="720"/>
        <w:rPr>
          <w:szCs w:val="24"/>
        </w:rPr>
      </w:pPr>
      <w:r w:rsidRPr="00781349">
        <w:rPr>
          <w:szCs w:val="24"/>
        </w:rPr>
        <w:t xml:space="preserve">For the reasons discussed above, </w:t>
      </w:r>
      <w:r w:rsidR="003415CE">
        <w:t>Staff respectfully requests that an order be issued allowing the proposed transaction to proceed</w:t>
      </w:r>
      <w:r w:rsidRPr="00781349">
        <w:rPr>
          <w:szCs w:val="24"/>
        </w:rPr>
        <w:t>.</w:t>
      </w:r>
    </w:p>
    <w:p w14:paraId="399C40EA" w14:textId="67760D7A" w:rsidR="006635C1" w:rsidRPr="00781349" w:rsidRDefault="006635C1" w:rsidP="00607B22">
      <w:pPr>
        <w:jc w:val="left"/>
        <w:rPr>
          <w:szCs w:val="24"/>
        </w:rPr>
      </w:pPr>
    </w:p>
    <w:p w14:paraId="482F9BA8" w14:textId="20B0D6E4" w:rsidR="004756A5" w:rsidRPr="00781349" w:rsidRDefault="004756A5" w:rsidP="004756A5">
      <w:pPr>
        <w:keepNext/>
        <w:rPr>
          <w:szCs w:val="24"/>
        </w:rPr>
      </w:pPr>
      <w:bookmarkStart w:id="0" w:name="_Hlk37688212"/>
      <w:bookmarkStart w:id="1" w:name="_Hlk37069946"/>
      <w:r w:rsidRPr="00781349">
        <w:rPr>
          <w:szCs w:val="24"/>
        </w:rPr>
        <w:lastRenderedPageBreak/>
        <w:t xml:space="preserve">Dated: </w:t>
      </w:r>
      <w:r w:rsidRPr="00781349">
        <w:rPr>
          <w:szCs w:val="24"/>
        </w:rPr>
        <w:fldChar w:fldCharType="begin"/>
      </w:r>
      <w:r w:rsidRPr="00781349">
        <w:rPr>
          <w:szCs w:val="24"/>
        </w:rPr>
        <w:instrText xml:space="preserve"> DATE \@ "MMMM d, yyyy" </w:instrText>
      </w:r>
      <w:r w:rsidRPr="00781349">
        <w:rPr>
          <w:szCs w:val="24"/>
        </w:rPr>
        <w:fldChar w:fldCharType="separate"/>
      </w:r>
      <w:r w:rsidR="0065474C">
        <w:rPr>
          <w:noProof/>
          <w:szCs w:val="24"/>
        </w:rPr>
        <w:t>March 25, 2021</w:t>
      </w:r>
      <w:r w:rsidRPr="00781349">
        <w:rPr>
          <w:szCs w:val="24"/>
        </w:rPr>
        <w:fldChar w:fldCharType="end"/>
      </w:r>
    </w:p>
    <w:bookmarkEnd w:id="0"/>
    <w:p w14:paraId="657353D8" w14:textId="77777777" w:rsidR="004756A5" w:rsidRPr="00781349" w:rsidRDefault="004756A5" w:rsidP="004756A5">
      <w:pPr>
        <w:keepNext/>
        <w:rPr>
          <w:szCs w:val="24"/>
        </w:rPr>
      </w:pPr>
    </w:p>
    <w:p w14:paraId="1464812E" w14:textId="77777777" w:rsidR="004756A5" w:rsidRPr="00781349" w:rsidRDefault="004756A5" w:rsidP="004756A5">
      <w:pPr>
        <w:pStyle w:val="Normaldouble"/>
        <w:keepNext/>
        <w:spacing w:line="240" w:lineRule="auto"/>
        <w:ind w:left="3600" w:firstLine="720"/>
        <w:rPr>
          <w:szCs w:val="24"/>
        </w:rPr>
      </w:pPr>
      <w:r w:rsidRPr="00781349">
        <w:rPr>
          <w:szCs w:val="24"/>
        </w:rPr>
        <w:t>Respectfully submitted,</w:t>
      </w:r>
    </w:p>
    <w:p w14:paraId="6EBC70EA" w14:textId="77777777" w:rsidR="004756A5" w:rsidRPr="00781349" w:rsidRDefault="004756A5" w:rsidP="004756A5">
      <w:pPr>
        <w:pStyle w:val="Normaldouble"/>
        <w:keepNext/>
        <w:spacing w:line="240" w:lineRule="auto"/>
        <w:ind w:left="3600" w:firstLine="720"/>
        <w:rPr>
          <w:szCs w:val="24"/>
        </w:rPr>
      </w:pPr>
    </w:p>
    <w:p w14:paraId="4E44AB7B" w14:textId="77777777" w:rsidR="004756A5" w:rsidRPr="00781349" w:rsidRDefault="004756A5" w:rsidP="004756A5">
      <w:pPr>
        <w:pStyle w:val="Normaldouble"/>
        <w:keepNext/>
        <w:spacing w:line="240" w:lineRule="auto"/>
        <w:ind w:left="3600" w:firstLine="720"/>
        <w:rPr>
          <w:b/>
          <w:szCs w:val="24"/>
        </w:rPr>
      </w:pPr>
      <w:r w:rsidRPr="00781349">
        <w:rPr>
          <w:b/>
          <w:szCs w:val="24"/>
        </w:rPr>
        <w:t>PUBLIC UTILITY COMMISSION OF TEXAS</w:t>
      </w:r>
    </w:p>
    <w:p w14:paraId="3B736BDE" w14:textId="77777777" w:rsidR="004756A5" w:rsidRPr="00781349" w:rsidRDefault="004756A5" w:rsidP="004756A5">
      <w:pPr>
        <w:pStyle w:val="Normaldouble"/>
        <w:keepNext/>
        <w:spacing w:line="240" w:lineRule="auto"/>
        <w:ind w:left="3600" w:firstLine="720"/>
        <w:rPr>
          <w:b/>
          <w:szCs w:val="24"/>
        </w:rPr>
      </w:pPr>
      <w:r w:rsidRPr="00781349">
        <w:rPr>
          <w:b/>
          <w:szCs w:val="24"/>
        </w:rPr>
        <w:t>LEGAL DIVISION</w:t>
      </w:r>
    </w:p>
    <w:p w14:paraId="55FE09DA" w14:textId="77777777" w:rsidR="004756A5" w:rsidRPr="00781349" w:rsidRDefault="004756A5" w:rsidP="004756A5">
      <w:pPr>
        <w:pStyle w:val="Normaldouble"/>
        <w:keepNext/>
        <w:spacing w:line="240" w:lineRule="auto"/>
        <w:ind w:left="3600" w:firstLine="720"/>
        <w:rPr>
          <w:b/>
          <w:szCs w:val="24"/>
        </w:rPr>
      </w:pPr>
    </w:p>
    <w:p w14:paraId="0DCCC0BF" w14:textId="77777777" w:rsidR="004756A5" w:rsidRPr="00781349" w:rsidRDefault="004756A5" w:rsidP="004756A5">
      <w:pPr>
        <w:keepNext/>
        <w:overflowPunct w:val="0"/>
        <w:autoSpaceDE w:val="0"/>
        <w:autoSpaceDN w:val="0"/>
        <w:adjustRightInd w:val="0"/>
        <w:ind w:left="4320"/>
        <w:jc w:val="left"/>
        <w:textAlignment w:val="baseline"/>
        <w:rPr>
          <w:szCs w:val="24"/>
        </w:rPr>
      </w:pPr>
      <w:r w:rsidRPr="00781349">
        <w:rPr>
          <w:szCs w:val="24"/>
        </w:rPr>
        <w:t>Rachelle Nicolette Robles</w:t>
      </w:r>
    </w:p>
    <w:p w14:paraId="030B1CFB" w14:textId="77777777" w:rsidR="004756A5" w:rsidRPr="00781349" w:rsidRDefault="004756A5" w:rsidP="004756A5">
      <w:pPr>
        <w:keepNext/>
        <w:ind w:firstLine="4320"/>
        <w:jc w:val="left"/>
        <w:rPr>
          <w:szCs w:val="24"/>
        </w:rPr>
      </w:pPr>
      <w:r w:rsidRPr="00781349">
        <w:rPr>
          <w:szCs w:val="24"/>
        </w:rPr>
        <w:t xml:space="preserve">Division Director </w:t>
      </w:r>
    </w:p>
    <w:p w14:paraId="5C63887F" w14:textId="77777777" w:rsidR="004756A5" w:rsidRPr="00781349" w:rsidRDefault="004756A5" w:rsidP="004756A5">
      <w:pPr>
        <w:keepNext/>
        <w:ind w:firstLine="4320"/>
        <w:jc w:val="left"/>
        <w:rPr>
          <w:szCs w:val="24"/>
        </w:rPr>
      </w:pPr>
    </w:p>
    <w:p w14:paraId="71785CA2" w14:textId="77777777" w:rsidR="004756A5" w:rsidRPr="00781349" w:rsidRDefault="004756A5" w:rsidP="004756A5">
      <w:pPr>
        <w:keepNext/>
        <w:ind w:firstLine="4320"/>
        <w:jc w:val="left"/>
        <w:rPr>
          <w:szCs w:val="24"/>
        </w:rPr>
      </w:pPr>
      <w:r w:rsidRPr="00781349">
        <w:rPr>
          <w:szCs w:val="24"/>
        </w:rPr>
        <w:t>Eleanor D’Ambrosio</w:t>
      </w:r>
    </w:p>
    <w:p w14:paraId="3186A44B" w14:textId="77777777" w:rsidR="004756A5" w:rsidRPr="00781349" w:rsidRDefault="004756A5" w:rsidP="004756A5">
      <w:pPr>
        <w:keepNext/>
        <w:ind w:firstLine="4320"/>
        <w:jc w:val="left"/>
        <w:rPr>
          <w:szCs w:val="24"/>
        </w:rPr>
      </w:pPr>
      <w:r w:rsidRPr="00781349">
        <w:rPr>
          <w:szCs w:val="24"/>
        </w:rPr>
        <w:t>Managing Attorney</w:t>
      </w:r>
    </w:p>
    <w:p w14:paraId="1559AB63" w14:textId="77777777" w:rsidR="004756A5" w:rsidRPr="00781349" w:rsidRDefault="004756A5" w:rsidP="004756A5">
      <w:pPr>
        <w:keepNext/>
        <w:ind w:firstLine="4320"/>
        <w:jc w:val="left"/>
        <w:rPr>
          <w:szCs w:val="24"/>
        </w:rPr>
      </w:pPr>
    </w:p>
    <w:p w14:paraId="2C10BC26" w14:textId="77777777" w:rsidR="004756A5" w:rsidRPr="00781349" w:rsidRDefault="004756A5" w:rsidP="004756A5">
      <w:pPr>
        <w:keepNext/>
        <w:overflowPunct w:val="0"/>
        <w:autoSpaceDE w:val="0"/>
        <w:autoSpaceDN w:val="0"/>
        <w:adjustRightInd w:val="0"/>
        <w:ind w:left="4320"/>
        <w:jc w:val="left"/>
        <w:textAlignment w:val="baseline"/>
        <w:rPr>
          <w:szCs w:val="24"/>
        </w:rPr>
      </w:pPr>
    </w:p>
    <w:p w14:paraId="190EC6B6" w14:textId="77777777" w:rsidR="004756A5" w:rsidRPr="00781349" w:rsidRDefault="004756A5" w:rsidP="004756A5">
      <w:pPr>
        <w:keepNext/>
        <w:overflowPunct w:val="0"/>
        <w:autoSpaceDE w:val="0"/>
        <w:autoSpaceDN w:val="0"/>
        <w:adjustRightInd w:val="0"/>
        <w:ind w:left="4320"/>
        <w:jc w:val="left"/>
        <w:textAlignment w:val="baseline"/>
        <w:rPr>
          <w:szCs w:val="24"/>
        </w:rPr>
      </w:pPr>
      <w:r w:rsidRPr="00781349">
        <w:rPr>
          <w:szCs w:val="24"/>
          <w:u w:val="single"/>
        </w:rPr>
        <w:t>/s/ Merritt Lander</w:t>
      </w:r>
      <w:r w:rsidRPr="00781349">
        <w:rPr>
          <w:szCs w:val="24"/>
        </w:rPr>
        <w:t>____________</w:t>
      </w:r>
    </w:p>
    <w:p w14:paraId="66EA03D7" w14:textId="77777777" w:rsidR="004756A5" w:rsidRPr="00781349" w:rsidRDefault="004756A5" w:rsidP="004756A5">
      <w:pPr>
        <w:keepNext/>
        <w:overflowPunct w:val="0"/>
        <w:autoSpaceDE w:val="0"/>
        <w:autoSpaceDN w:val="0"/>
        <w:adjustRightInd w:val="0"/>
        <w:ind w:left="4320"/>
        <w:jc w:val="left"/>
        <w:textAlignment w:val="baseline"/>
        <w:rPr>
          <w:szCs w:val="24"/>
        </w:rPr>
      </w:pPr>
      <w:r w:rsidRPr="00781349">
        <w:rPr>
          <w:szCs w:val="24"/>
        </w:rPr>
        <w:t>Merritt Lander</w:t>
      </w:r>
    </w:p>
    <w:p w14:paraId="3AA23323" w14:textId="77777777" w:rsidR="004756A5" w:rsidRPr="00781349" w:rsidRDefault="004756A5" w:rsidP="004756A5">
      <w:pPr>
        <w:keepNext/>
        <w:overflowPunct w:val="0"/>
        <w:autoSpaceDE w:val="0"/>
        <w:autoSpaceDN w:val="0"/>
        <w:adjustRightInd w:val="0"/>
        <w:ind w:left="4320"/>
        <w:jc w:val="left"/>
        <w:textAlignment w:val="baseline"/>
        <w:rPr>
          <w:szCs w:val="24"/>
        </w:rPr>
      </w:pPr>
      <w:r w:rsidRPr="00781349">
        <w:rPr>
          <w:szCs w:val="24"/>
        </w:rPr>
        <w:t>State Bar No. 24106183</w:t>
      </w:r>
    </w:p>
    <w:p w14:paraId="7B908BFF" w14:textId="77777777" w:rsidR="004756A5" w:rsidRPr="00781349" w:rsidRDefault="004756A5" w:rsidP="004756A5">
      <w:pPr>
        <w:keepNext/>
        <w:overflowPunct w:val="0"/>
        <w:autoSpaceDE w:val="0"/>
        <w:autoSpaceDN w:val="0"/>
        <w:adjustRightInd w:val="0"/>
        <w:ind w:left="4320"/>
        <w:jc w:val="left"/>
        <w:textAlignment w:val="baseline"/>
        <w:rPr>
          <w:szCs w:val="24"/>
        </w:rPr>
      </w:pPr>
      <w:r w:rsidRPr="00781349">
        <w:rPr>
          <w:szCs w:val="24"/>
        </w:rPr>
        <w:t>1701 N. Congress Avenue</w:t>
      </w:r>
    </w:p>
    <w:p w14:paraId="73579E02" w14:textId="77777777" w:rsidR="004756A5" w:rsidRPr="00781349" w:rsidRDefault="004756A5" w:rsidP="004756A5">
      <w:pPr>
        <w:keepNext/>
        <w:overflowPunct w:val="0"/>
        <w:autoSpaceDE w:val="0"/>
        <w:autoSpaceDN w:val="0"/>
        <w:adjustRightInd w:val="0"/>
        <w:ind w:left="4320"/>
        <w:jc w:val="left"/>
        <w:textAlignment w:val="baseline"/>
        <w:rPr>
          <w:szCs w:val="24"/>
        </w:rPr>
      </w:pPr>
      <w:r w:rsidRPr="00781349">
        <w:rPr>
          <w:szCs w:val="24"/>
        </w:rPr>
        <w:t>P.O. Box 13326</w:t>
      </w:r>
    </w:p>
    <w:p w14:paraId="0355B3FB" w14:textId="77777777" w:rsidR="004756A5" w:rsidRPr="00781349" w:rsidRDefault="004756A5" w:rsidP="004756A5">
      <w:pPr>
        <w:keepNext/>
        <w:overflowPunct w:val="0"/>
        <w:autoSpaceDE w:val="0"/>
        <w:autoSpaceDN w:val="0"/>
        <w:adjustRightInd w:val="0"/>
        <w:ind w:left="4320"/>
        <w:jc w:val="left"/>
        <w:textAlignment w:val="baseline"/>
        <w:rPr>
          <w:szCs w:val="24"/>
        </w:rPr>
      </w:pPr>
      <w:r w:rsidRPr="00781349">
        <w:rPr>
          <w:szCs w:val="24"/>
        </w:rPr>
        <w:t>Austin, Texas 78711-3326</w:t>
      </w:r>
    </w:p>
    <w:p w14:paraId="09E66467" w14:textId="77777777" w:rsidR="004756A5" w:rsidRPr="00781349" w:rsidRDefault="004756A5" w:rsidP="004756A5">
      <w:pPr>
        <w:keepNext/>
        <w:overflowPunct w:val="0"/>
        <w:autoSpaceDE w:val="0"/>
        <w:autoSpaceDN w:val="0"/>
        <w:adjustRightInd w:val="0"/>
        <w:ind w:left="4320"/>
        <w:jc w:val="left"/>
        <w:textAlignment w:val="baseline"/>
        <w:rPr>
          <w:szCs w:val="24"/>
        </w:rPr>
      </w:pPr>
      <w:r w:rsidRPr="00781349">
        <w:rPr>
          <w:szCs w:val="24"/>
        </w:rPr>
        <w:t>(512) 936-7290</w:t>
      </w:r>
    </w:p>
    <w:p w14:paraId="66A66A14" w14:textId="77777777" w:rsidR="004756A5" w:rsidRPr="00781349" w:rsidRDefault="004756A5" w:rsidP="004756A5">
      <w:pPr>
        <w:keepNext/>
        <w:overflowPunct w:val="0"/>
        <w:autoSpaceDE w:val="0"/>
        <w:autoSpaceDN w:val="0"/>
        <w:adjustRightInd w:val="0"/>
        <w:ind w:left="4320"/>
        <w:jc w:val="left"/>
        <w:textAlignment w:val="baseline"/>
        <w:rPr>
          <w:szCs w:val="24"/>
        </w:rPr>
      </w:pPr>
      <w:r w:rsidRPr="00781349">
        <w:rPr>
          <w:szCs w:val="24"/>
        </w:rPr>
        <w:t>(512) 936-7268 (facsimile)</w:t>
      </w:r>
    </w:p>
    <w:p w14:paraId="194076FB" w14:textId="77777777" w:rsidR="004756A5" w:rsidRPr="00781349" w:rsidRDefault="004756A5" w:rsidP="004756A5">
      <w:pPr>
        <w:keepNext/>
        <w:overflowPunct w:val="0"/>
        <w:autoSpaceDE w:val="0"/>
        <w:autoSpaceDN w:val="0"/>
        <w:adjustRightInd w:val="0"/>
        <w:ind w:left="4320"/>
        <w:jc w:val="left"/>
        <w:textAlignment w:val="baseline"/>
        <w:rPr>
          <w:szCs w:val="24"/>
        </w:rPr>
      </w:pPr>
      <w:r w:rsidRPr="00781349">
        <w:rPr>
          <w:szCs w:val="24"/>
        </w:rPr>
        <w:t>Merritt.Lander@puc.texas.gov</w:t>
      </w:r>
      <w:bookmarkEnd w:id="1"/>
    </w:p>
    <w:p w14:paraId="2538553F" w14:textId="12CB6262" w:rsidR="008E2DED" w:rsidRPr="00781349" w:rsidRDefault="008E2DED" w:rsidP="00607B22">
      <w:pPr>
        <w:rPr>
          <w:b/>
          <w:caps/>
          <w:szCs w:val="24"/>
        </w:rPr>
      </w:pPr>
    </w:p>
    <w:p w14:paraId="1F8A04F2" w14:textId="77777777" w:rsidR="00005B78" w:rsidRPr="00781349" w:rsidRDefault="00005B78" w:rsidP="00607B22">
      <w:pPr>
        <w:rPr>
          <w:b/>
          <w:caps/>
          <w:szCs w:val="24"/>
        </w:rPr>
      </w:pPr>
    </w:p>
    <w:p w14:paraId="7D2B2727" w14:textId="19F7ED38" w:rsidR="008E2DED" w:rsidRPr="00781349" w:rsidRDefault="008E2DED" w:rsidP="00607B22">
      <w:pPr>
        <w:pStyle w:val="Docketnumber"/>
        <w:rPr>
          <w:sz w:val="24"/>
          <w:szCs w:val="24"/>
        </w:rPr>
      </w:pPr>
      <w:r w:rsidRPr="00781349">
        <w:rPr>
          <w:sz w:val="24"/>
          <w:szCs w:val="24"/>
        </w:rPr>
        <w:t xml:space="preserve">DOCKET NO. </w:t>
      </w:r>
      <w:r w:rsidR="00254B94" w:rsidRPr="00781349">
        <w:rPr>
          <w:sz w:val="24"/>
          <w:szCs w:val="24"/>
        </w:rPr>
        <w:t>51454</w:t>
      </w:r>
    </w:p>
    <w:p w14:paraId="7B89F821" w14:textId="77777777" w:rsidR="008E2DED" w:rsidRPr="00781349" w:rsidRDefault="008E2DED" w:rsidP="00607B22">
      <w:pPr>
        <w:keepNext/>
        <w:jc w:val="center"/>
        <w:rPr>
          <w:b/>
          <w:szCs w:val="24"/>
        </w:rPr>
      </w:pPr>
    </w:p>
    <w:p w14:paraId="7700F8A8" w14:textId="77777777" w:rsidR="008E2DED" w:rsidRPr="00781349" w:rsidRDefault="008E2DED" w:rsidP="004756A5">
      <w:pPr>
        <w:keepNext/>
        <w:spacing w:line="360" w:lineRule="auto"/>
        <w:jc w:val="center"/>
        <w:rPr>
          <w:b/>
          <w:szCs w:val="24"/>
        </w:rPr>
      </w:pPr>
      <w:r w:rsidRPr="00781349">
        <w:rPr>
          <w:b/>
          <w:szCs w:val="24"/>
        </w:rPr>
        <w:t>CERTIFICATE OF SERVICE</w:t>
      </w:r>
    </w:p>
    <w:p w14:paraId="2476133B" w14:textId="7BCE41E5" w:rsidR="004756A5" w:rsidRPr="00781349" w:rsidRDefault="004756A5" w:rsidP="004756A5">
      <w:pPr>
        <w:keepNext/>
        <w:spacing w:line="360" w:lineRule="auto"/>
        <w:ind w:firstLine="720"/>
        <w:rPr>
          <w:szCs w:val="24"/>
        </w:rPr>
      </w:pPr>
      <w:bookmarkStart w:id="2" w:name="_Hlk36031982"/>
      <w:r w:rsidRPr="00781349">
        <w:rPr>
          <w:szCs w:val="24"/>
        </w:rPr>
        <w:t xml:space="preserve">I certify that, unless otherwise ordered by the presiding officer, notice of the filing of this document was provided to all parties of record on </w:t>
      </w:r>
      <w:r w:rsidRPr="00781349">
        <w:rPr>
          <w:szCs w:val="24"/>
        </w:rPr>
        <w:fldChar w:fldCharType="begin"/>
      </w:r>
      <w:r w:rsidRPr="00781349">
        <w:rPr>
          <w:szCs w:val="24"/>
        </w:rPr>
        <w:instrText xml:space="preserve"> DATE \@ "MMMM d, yyyy" </w:instrText>
      </w:r>
      <w:r w:rsidRPr="00781349">
        <w:rPr>
          <w:szCs w:val="24"/>
        </w:rPr>
        <w:fldChar w:fldCharType="separate"/>
      </w:r>
      <w:r w:rsidR="0065474C">
        <w:rPr>
          <w:noProof/>
          <w:szCs w:val="24"/>
        </w:rPr>
        <w:t>March 25, 2021</w:t>
      </w:r>
      <w:r w:rsidRPr="00781349">
        <w:rPr>
          <w:szCs w:val="24"/>
        </w:rPr>
        <w:fldChar w:fldCharType="end"/>
      </w:r>
      <w:r w:rsidRPr="00781349">
        <w:rPr>
          <w:szCs w:val="24"/>
        </w:rPr>
        <w:t xml:space="preserve"> in accordance with the Order Suspending Rules </w:t>
      </w:r>
      <w:r w:rsidR="00EB02F9" w:rsidRPr="00781349">
        <w:rPr>
          <w:szCs w:val="24"/>
        </w:rPr>
        <w:t>filed</w:t>
      </w:r>
      <w:r w:rsidRPr="00781349">
        <w:rPr>
          <w:szCs w:val="24"/>
        </w:rPr>
        <w:t xml:space="preserve"> in Project No. 50664</w:t>
      </w:r>
      <w:r w:rsidRPr="00781349">
        <w:rPr>
          <w:rFonts w:eastAsia="Calibri"/>
          <w:szCs w:val="24"/>
        </w:rPr>
        <w:t>.</w:t>
      </w:r>
    </w:p>
    <w:p w14:paraId="60CC8E61" w14:textId="77777777" w:rsidR="004756A5" w:rsidRPr="00781349" w:rsidRDefault="004756A5" w:rsidP="004756A5">
      <w:pPr>
        <w:keepNext/>
        <w:ind w:firstLine="720"/>
        <w:rPr>
          <w:szCs w:val="24"/>
        </w:rPr>
      </w:pPr>
    </w:p>
    <w:p w14:paraId="227F182D" w14:textId="77777777" w:rsidR="004756A5" w:rsidRPr="00781349" w:rsidRDefault="004756A5" w:rsidP="004756A5">
      <w:pPr>
        <w:keepNext/>
        <w:ind w:firstLine="720"/>
        <w:rPr>
          <w:szCs w:val="24"/>
        </w:rPr>
      </w:pPr>
    </w:p>
    <w:p w14:paraId="00CF3045" w14:textId="77777777" w:rsidR="004756A5" w:rsidRPr="00781349" w:rsidRDefault="004756A5" w:rsidP="004756A5">
      <w:pPr>
        <w:keepNext/>
        <w:overflowPunct w:val="0"/>
        <w:autoSpaceDE w:val="0"/>
        <w:autoSpaceDN w:val="0"/>
        <w:adjustRightInd w:val="0"/>
        <w:ind w:left="4320"/>
        <w:jc w:val="left"/>
        <w:textAlignment w:val="baseline"/>
        <w:rPr>
          <w:szCs w:val="24"/>
        </w:rPr>
      </w:pPr>
      <w:r w:rsidRPr="00781349">
        <w:rPr>
          <w:szCs w:val="24"/>
          <w:u w:val="single"/>
        </w:rPr>
        <w:t>/s/ Merritt Lander</w:t>
      </w:r>
      <w:r w:rsidRPr="00781349">
        <w:rPr>
          <w:szCs w:val="24"/>
        </w:rPr>
        <w:t>____________</w:t>
      </w:r>
    </w:p>
    <w:p w14:paraId="277B8A34" w14:textId="77777777" w:rsidR="004756A5" w:rsidRPr="00781349" w:rsidRDefault="004756A5" w:rsidP="004756A5">
      <w:pPr>
        <w:overflowPunct w:val="0"/>
        <w:autoSpaceDE w:val="0"/>
        <w:autoSpaceDN w:val="0"/>
        <w:adjustRightInd w:val="0"/>
        <w:ind w:left="4320"/>
        <w:jc w:val="left"/>
        <w:textAlignment w:val="baseline"/>
        <w:rPr>
          <w:szCs w:val="24"/>
        </w:rPr>
      </w:pPr>
      <w:r w:rsidRPr="00781349">
        <w:rPr>
          <w:szCs w:val="24"/>
        </w:rPr>
        <w:t>Merritt Lander</w:t>
      </w:r>
      <w:bookmarkEnd w:id="2"/>
    </w:p>
    <w:p w14:paraId="214A4ECE" w14:textId="483CAD87" w:rsidR="0038776A" w:rsidRPr="00781349" w:rsidRDefault="0038776A" w:rsidP="00607B22">
      <w:pPr>
        <w:tabs>
          <w:tab w:val="left" w:pos="5040"/>
        </w:tabs>
        <w:ind w:left="4320"/>
        <w:rPr>
          <w:rFonts w:eastAsia="Calibri"/>
          <w:szCs w:val="24"/>
        </w:rPr>
      </w:pPr>
    </w:p>
    <w:sectPr w:rsidR="0038776A" w:rsidRPr="00781349" w:rsidSect="00FA7F70">
      <w:headerReference w:type="default" r:id="rId8"/>
      <w:pgSz w:w="12240" w:h="15840"/>
      <w:pgMar w:top="1440" w:right="1440" w:bottom="153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70C7D6" w14:textId="77777777" w:rsidR="00247262" w:rsidRDefault="00247262">
      <w:r>
        <w:separator/>
      </w:r>
    </w:p>
  </w:endnote>
  <w:endnote w:type="continuationSeparator" w:id="0">
    <w:p w14:paraId="2E7682B2" w14:textId="77777777" w:rsidR="00247262" w:rsidRDefault="00247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C3623" w14:textId="77777777" w:rsidR="00247262" w:rsidRDefault="00247262">
      <w:r>
        <w:separator/>
      </w:r>
    </w:p>
  </w:footnote>
  <w:footnote w:type="continuationSeparator" w:id="0">
    <w:p w14:paraId="37ACB2B7" w14:textId="77777777" w:rsidR="00247262" w:rsidRDefault="00247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8336367"/>
      <w:docPartObj>
        <w:docPartGallery w:val="Page Numbers (Top of Page)"/>
        <w:docPartUnique/>
      </w:docPartObj>
    </w:sdtPr>
    <w:sdtEndPr>
      <w:rPr>
        <w:b/>
        <w:bCs/>
        <w:sz w:val="20"/>
      </w:rPr>
    </w:sdtEndPr>
    <w:sdtContent>
      <w:p w14:paraId="5EC4562B" w14:textId="6F289214" w:rsidR="003409D5" w:rsidRPr="003409D5" w:rsidRDefault="003409D5" w:rsidP="003409D5">
        <w:pPr>
          <w:pStyle w:val="Header"/>
          <w:jc w:val="right"/>
          <w:rPr>
            <w:b/>
            <w:bCs/>
            <w:sz w:val="20"/>
          </w:rPr>
        </w:pPr>
        <w:r w:rsidRPr="003409D5">
          <w:rPr>
            <w:b/>
            <w:bCs/>
            <w:sz w:val="20"/>
          </w:rPr>
          <w:t xml:space="preserve">Page </w:t>
        </w:r>
        <w:r w:rsidRPr="003409D5">
          <w:rPr>
            <w:b/>
            <w:bCs/>
            <w:sz w:val="20"/>
          </w:rPr>
          <w:fldChar w:fldCharType="begin"/>
        </w:r>
        <w:r w:rsidRPr="003409D5">
          <w:rPr>
            <w:b/>
            <w:bCs/>
            <w:sz w:val="20"/>
          </w:rPr>
          <w:instrText xml:space="preserve"> PAGE </w:instrText>
        </w:r>
        <w:r w:rsidRPr="003409D5">
          <w:rPr>
            <w:b/>
            <w:bCs/>
            <w:sz w:val="20"/>
          </w:rPr>
          <w:fldChar w:fldCharType="separate"/>
        </w:r>
        <w:r w:rsidRPr="003409D5">
          <w:rPr>
            <w:b/>
            <w:bCs/>
            <w:noProof/>
            <w:sz w:val="20"/>
          </w:rPr>
          <w:t>2</w:t>
        </w:r>
        <w:r w:rsidRPr="003409D5">
          <w:rPr>
            <w:b/>
            <w:bCs/>
            <w:sz w:val="20"/>
          </w:rPr>
          <w:fldChar w:fldCharType="end"/>
        </w:r>
        <w:r w:rsidRPr="003409D5">
          <w:rPr>
            <w:b/>
            <w:bCs/>
            <w:sz w:val="20"/>
          </w:rPr>
          <w:t xml:space="preserve"> of </w:t>
        </w:r>
        <w:r w:rsidRPr="003409D5">
          <w:rPr>
            <w:b/>
            <w:bCs/>
            <w:sz w:val="20"/>
          </w:rPr>
          <w:fldChar w:fldCharType="begin"/>
        </w:r>
        <w:r w:rsidRPr="003409D5">
          <w:rPr>
            <w:b/>
            <w:bCs/>
            <w:sz w:val="20"/>
          </w:rPr>
          <w:instrText xml:space="preserve"> NUMPAGES  </w:instrText>
        </w:r>
        <w:r w:rsidRPr="003409D5">
          <w:rPr>
            <w:b/>
            <w:bCs/>
            <w:sz w:val="20"/>
          </w:rPr>
          <w:fldChar w:fldCharType="separate"/>
        </w:r>
        <w:r w:rsidRPr="003409D5">
          <w:rPr>
            <w:b/>
            <w:bCs/>
            <w:noProof/>
            <w:sz w:val="20"/>
          </w:rPr>
          <w:t>2</w:t>
        </w:r>
        <w:r w:rsidRPr="003409D5">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0"/>
  </w:num>
  <w:num w:numId="3">
    <w:abstractNumId w:val="3"/>
  </w:num>
  <w:num w:numId="4">
    <w:abstractNumId w:val="2"/>
  </w:num>
  <w:num w:numId="5">
    <w:abstractNumId w:val="9"/>
  </w:num>
  <w:num w:numId="6">
    <w:abstractNumId w:val="8"/>
  </w:num>
  <w:num w:numId="7">
    <w:abstractNumId w:val="4"/>
  </w:num>
  <w:num w:numId="8">
    <w:abstractNumId w:val="5"/>
  </w:num>
  <w:num w:numId="9">
    <w:abstractNumId w:val="6"/>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B78"/>
    <w:rsid w:val="00005F7B"/>
    <w:rsid w:val="00006869"/>
    <w:rsid w:val="000134BB"/>
    <w:rsid w:val="00015160"/>
    <w:rsid w:val="00015809"/>
    <w:rsid w:val="0002197E"/>
    <w:rsid w:val="000221C4"/>
    <w:rsid w:val="000233F8"/>
    <w:rsid w:val="00045794"/>
    <w:rsid w:val="00050EC3"/>
    <w:rsid w:val="000621BB"/>
    <w:rsid w:val="00063CEF"/>
    <w:rsid w:val="00071911"/>
    <w:rsid w:val="00072FE5"/>
    <w:rsid w:val="000767DB"/>
    <w:rsid w:val="000857EC"/>
    <w:rsid w:val="00086BDD"/>
    <w:rsid w:val="00091214"/>
    <w:rsid w:val="0009231F"/>
    <w:rsid w:val="00092B02"/>
    <w:rsid w:val="0009361B"/>
    <w:rsid w:val="0009426E"/>
    <w:rsid w:val="00094D6D"/>
    <w:rsid w:val="000A7399"/>
    <w:rsid w:val="000B10C9"/>
    <w:rsid w:val="000B163B"/>
    <w:rsid w:val="000B1812"/>
    <w:rsid w:val="000B2616"/>
    <w:rsid w:val="000B67C4"/>
    <w:rsid w:val="000C4031"/>
    <w:rsid w:val="000C6AF9"/>
    <w:rsid w:val="000C7090"/>
    <w:rsid w:val="000D3CDD"/>
    <w:rsid w:val="000D4635"/>
    <w:rsid w:val="000D5F63"/>
    <w:rsid w:val="000E26FE"/>
    <w:rsid w:val="000E6961"/>
    <w:rsid w:val="000E77EE"/>
    <w:rsid w:val="000F1B5D"/>
    <w:rsid w:val="000F1E8B"/>
    <w:rsid w:val="000F1F40"/>
    <w:rsid w:val="000F6BEB"/>
    <w:rsid w:val="000F7F9C"/>
    <w:rsid w:val="00101E9A"/>
    <w:rsid w:val="001028D5"/>
    <w:rsid w:val="00104BD4"/>
    <w:rsid w:val="00115586"/>
    <w:rsid w:val="00115ED1"/>
    <w:rsid w:val="001171A2"/>
    <w:rsid w:val="00122C66"/>
    <w:rsid w:val="00125F7E"/>
    <w:rsid w:val="00127224"/>
    <w:rsid w:val="00132C88"/>
    <w:rsid w:val="001347B7"/>
    <w:rsid w:val="001370E3"/>
    <w:rsid w:val="00143BAC"/>
    <w:rsid w:val="00143DBB"/>
    <w:rsid w:val="00147053"/>
    <w:rsid w:val="00151409"/>
    <w:rsid w:val="00152E43"/>
    <w:rsid w:val="00162210"/>
    <w:rsid w:val="00162498"/>
    <w:rsid w:val="00166EF5"/>
    <w:rsid w:val="0016707F"/>
    <w:rsid w:val="00167852"/>
    <w:rsid w:val="00167865"/>
    <w:rsid w:val="00167B9A"/>
    <w:rsid w:val="00170C23"/>
    <w:rsid w:val="001711C0"/>
    <w:rsid w:val="0017204A"/>
    <w:rsid w:val="00172793"/>
    <w:rsid w:val="00176D68"/>
    <w:rsid w:val="00193429"/>
    <w:rsid w:val="00197531"/>
    <w:rsid w:val="001A2D16"/>
    <w:rsid w:val="001A7DBE"/>
    <w:rsid w:val="001B0D9A"/>
    <w:rsid w:val="001B34BC"/>
    <w:rsid w:val="001C0EBF"/>
    <w:rsid w:val="001C28A6"/>
    <w:rsid w:val="001C38BF"/>
    <w:rsid w:val="001C3BDA"/>
    <w:rsid w:val="001D0EFA"/>
    <w:rsid w:val="001D3EAD"/>
    <w:rsid w:val="001E0547"/>
    <w:rsid w:val="001E1E75"/>
    <w:rsid w:val="001E4A2B"/>
    <w:rsid w:val="001E55D1"/>
    <w:rsid w:val="001F0896"/>
    <w:rsid w:val="001F5FDD"/>
    <w:rsid w:val="00201516"/>
    <w:rsid w:val="0020243D"/>
    <w:rsid w:val="002034B3"/>
    <w:rsid w:val="0020473E"/>
    <w:rsid w:val="0021567A"/>
    <w:rsid w:val="00217977"/>
    <w:rsid w:val="002179D7"/>
    <w:rsid w:val="0022173D"/>
    <w:rsid w:val="002241EF"/>
    <w:rsid w:val="00226C69"/>
    <w:rsid w:val="00227044"/>
    <w:rsid w:val="00230417"/>
    <w:rsid w:val="0023091D"/>
    <w:rsid w:val="002329B6"/>
    <w:rsid w:val="0024377E"/>
    <w:rsid w:val="00247262"/>
    <w:rsid w:val="00247F89"/>
    <w:rsid w:val="00252F1B"/>
    <w:rsid w:val="00253FE6"/>
    <w:rsid w:val="00254B94"/>
    <w:rsid w:val="0025700B"/>
    <w:rsid w:val="00261AFE"/>
    <w:rsid w:val="002679E2"/>
    <w:rsid w:val="00270C7B"/>
    <w:rsid w:val="00271524"/>
    <w:rsid w:val="00272208"/>
    <w:rsid w:val="00275311"/>
    <w:rsid w:val="00282897"/>
    <w:rsid w:val="00283F39"/>
    <w:rsid w:val="0028574C"/>
    <w:rsid w:val="00285A49"/>
    <w:rsid w:val="00286D26"/>
    <w:rsid w:val="0029005F"/>
    <w:rsid w:val="00296BA8"/>
    <w:rsid w:val="002A360E"/>
    <w:rsid w:val="002A4485"/>
    <w:rsid w:val="002A4C69"/>
    <w:rsid w:val="002B1404"/>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0688F"/>
    <w:rsid w:val="00307630"/>
    <w:rsid w:val="003165AD"/>
    <w:rsid w:val="00316ABF"/>
    <w:rsid w:val="00320E5B"/>
    <w:rsid w:val="00332458"/>
    <w:rsid w:val="003346A4"/>
    <w:rsid w:val="00336ACF"/>
    <w:rsid w:val="003409D5"/>
    <w:rsid w:val="003415CE"/>
    <w:rsid w:val="00341854"/>
    <w:rsid w:val="003455B0"/>
    <w:rsid w:val="00357C92"/>
    <w:rsid w:val="003602F6"/>
    <w:rsid w:val="00360A0C"/>
    <w:rsid w:val="00374091"/>
    <w:rsid w:val="003744AE"/>
    <w:rsid w:val="00374588"/>
    <w:rsid w:val="00375F64"/>
    <w:rsid w:val="00384670"/>
    <w:rsid w:val="00384BB8"/>
    <w:rsid w:val="0038660B"/>
    <w:rsid w:val="0038776A"/>
    <w:rsid w:val="00391CAF"/>
    <w:rsid w:val="0039363F"/>
    <w:rsid w:val="00393E27"/>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08C9"/>
    <w:rsid w:val="00464A13"/>
    <w:rsid w:val="004668FF"/>
    <w:rsid w:val="00466FD6"/>
    <w:rsid w:val="00472755"/>
    <w:rsid w:val="00473325"/>
    <w:rsid w:val="004756A5"/>
    <w:rsid w:val="00475C4A"/>
    <w:rsid w:val="00483D52"/>
    <w:rsid w:val="00485D02"/>
    <w:rsid w:val="00485D9D"/>
    <w:rsid w:val="00490341"/>
    <w:rsid w:val="00490A9A"/>
    <w:rsid w:val="00492C92"/>
    <w:rsid w:val="004933EC"/>
    <w:rsid w:val="004A25AE"/>
    <w:rsid w:val="004A4C04"/>
    <w:rsid w:val="004B3368"/>
    <w:rsid w:val="004B4A42"/>
    <w:rsid w:val="004B4DC0"/>
    <w:rsid w:val="004C4866"/>
    <w:rsid w:val="004D20DD"/>
    <w:rsid w:val="004D5E0E"/>
    <w:rsid w:val="004E170B"/>
    <w:rsid w:val="004E4207"/>
    <w:rsid w:val="004E5152"/>
    <w:rsid w:val="004E563C"/>
    <w:rsid w:val="004F3113"/>
    <w:rsid w:val="004F3EBB"/>
    <w:rsid w:val="005024E1"/>
    <w:rsid w:val="00517C97"/>
    <w:rsid w:val="00520A43"/>
    <w:rsid w:val="00535DF6"/>
    <w:rsid w:val="0054012D"/>
    <w:rsid w:val="005528A6"/>
    <w:rsid w:val="00553BD2"/>
    <w:rsid w:val="00555E35"/>
    <w:rsid w:val="005617AE"/>
    <w:rsid w:val="005678D4"/>
    <w:rsid w:val="0057620A"/>
    <w:rsid w:val="00577F66"/>
    <w:rsid w:val="00587716"/>
    <w:rsid w:val="0059197A"/>
    <w:rsid w:val="00595FDD"/>
    <w:rsid w:val="005960E5"/>
    <w:rsid w:val="0059639F"/>
    <w:rsid w:val="00596A01"/>
    <w:rsid w:val="00596DB2"/>
    <w:rsid w:val="005A2808"/>
    <w:rsid w:val="005A31F1"/>
    <w:rsid w:val="005A652A"/>
    <w:rsid w:val="005B6597"/>
    <w:rsid w:val="005B76D0"/>
    <w:rsid w:val="005B7B7B"/>
    <w:rsid w:val="005C421E"/>
    <w:rsid w:val="005C5115"/>
    <w:rsid w:val="005C744C"/>
    <w:rsid w:val="005D0E47"/>
    <w:rsid w:val="005E164C"/>
    <w:rsid w:val="005E2C48"/>
    <w:rsid w:val="005E77DC"/>
    <w:rsid w:val="005F09CB"/>
    <w:rsid w:val="005F1497"/>
    <w:rsid w:val="005F1F74"/>
    <w:rsid w:val="005F3965"/>
    <w:rsid w:val="005F4F7A"/>
    <w:rsid w:val="006017D7"/>
    <w:rsid w:val="0060359F"/>
    <w:rsid w:val="00607B22"/>
    <w:rsid w:val="006102D3"/>
    <w:rsid w:val="006105A0"/>
    <w:rsid w:val="00612E0D"/>
    <w:rsid w:val="00615565"/>
    <w:rsid w:val="006159E0"/>
    <w:rsid w:val="0061677C"/>
    <w:rsid w:val="00621AF5"/>
    <w:rsid w:val="00623C68"/>
    <w:rsid w:val="00633065"/>
    <w:rsid w:val="006344C7"/>
    <w:rsid w:val="0064292A"/>
    <w:rsid w:val="006470FE"/>
    <w:rsid w:val="00650A71"/>
    <w:rsid w:val="00653751"/>
    <w:rsid w:val="0065474C"/>
    <w:rsid w:val="00654B2A"/>
    <w:rsid w:val="006570BC"/>
    <w:rsid w:val="00662506"/>
    <w:rsid w:val="0066299F"/>
    <w:rsid w:val="00662F0A"/>
    <w:rsid w:val="006635C1"/>
    <w:rsid w:val="006639AD"/>
    <w:rsid w:val="006651F5"/>
    <w:rsid w:val="0066794B"/>
    <w:rsid w:val="00672B9B"/>
    <w:rsid w:val="00685BD0"/>
    <w:rsid w:val="0068771C"/>
    <w:rsid w:val="00687DD6"/>
    <w:rsid w:val="00687ECC"/>
    <w:rsid w:val="00692AD3"/>
    <w:rsid w:val="006964B5"/>
    <w:rsid w:val="006A105D"/>
    <w:rsid w:val="006A1EF0"/>
    <w:rsid w:val="006C2E8A"/>
    <w:rsid w:val="006C376D"/>
    <w:rsid w:val="006C5FB6"/>
    <w:rsid w:val="006D0825"/>
    <w:rsid w:val="006D13DF"/>
    <w:rsid w:val="006D3B00"/>
    <w:rsid w:val="006D7DB2"/>
    <w:rsid w:val="006E0FF3"/>
    <w:rsid w:val="006E3070"/>
    <w:rsid w:val="006E6D50"/>
    <w:rsid w:val="006E72CB"/>
    <w:rsid w:val="006F3A4D"/>
    <w:rsid w:val="006F3BE8"/>
    <w:rsid w:val="006F7F86"/>
    <w:rsid w:val="00701F55"/>
    <w:rsid w:val="007028F4"/>
    <w:rsid w:val="007035E0"/>
    <w:rsid w:val="00706EA0"/>
    <w:rsid w:val="00710B37"/>
    <w:rsid w:val="0071409A"/>
    <w:rsid w:val="007151AB"/>
    <w:rsid w:val="007154AA"/>
    <w:rsid w:val="00721484"/>
    <w:rsid w:val="0072201E"/>
    <w:rsid w:val="007271CB"/>
    <w:rsid w:val="007273C7"/>
    <w:rsid w:val="00734222"/>
    <w:rsid w:val="00735FE0"/>
    <w:rsid w:val="00736E45"/>
    <w:rsid w:val="00737992"/>
    <w:rsid w:val="00743C99"/>
    <w:rsid w:val="00743CE0"/>
    <w:rsid w:val="00745A19"/>
    <w:rsid w:val="00745F27"/>
    <w:rsid w:val="007467E4"/>
    <w:rsid w:val="007477C7"/>
    <w:rsid w:val="0075128C"/>
    <w:rsid w:val="0075215A"/>
    <w:rsid w:val="00752A91"/>
    <w:rsid w:val="0075420D"/>
    <w:rsid w:val="007636DB"/>
    <w:rsid w:val="00765020"/>
    <w:rsid w:val="00766674"/>
    <w:rsid w:val="007717F6"/>
    <w:rsid w:val="007726C7"/>
    <w:rsid w:val="007805C5"/>
    <w:rsid w:val="00781349"/>
    <w:rsid w:val="00785B05"/>
    <w:rsid w:val="00790EBE"/>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4FD6"/>
    <w:rsid w:val="007F05DA"/>
    <w:rsid w:val="007F0D12"/>
    <w:rsid w:val="007F19FD"/>
    <w:rsid w:val="007F7062"/>
    <w:rsid w:val="0080064A"/>
    <w:rsid w:val="00805FB2"/>
    <w:rsid w:val="00813959"/>
    <w:rsid w:val="008146C8"/>
    <w:rsid w:val="00827E46"/>
    <w:rsid w:val="00832BB7"/>
    <w:rsid w:val="00834002"/>
    <w:rsid w:val="008350A1"/>
    <w:rsid w:val="00852598"/>
    <w:rsid w:val="00854779"/>
    <w:rsid w:val="00854EC6"/>
    <w:rsid w:val="00855A5A"/>
    <w:rsid w:val="00856199"/>
    <w:rsid w:val="00856BAC"/>
    <w:rsid w:val="00857E58"/>
    <w:rsid w:val="008621B0"/>
    <w:rsid w:val="00873122"/>
    <w:rsid w:val="00874238"/>
    <w:rsid w:val="0088061E"/>
    <w:rsid w:val="008814ED"/>
    <w:rsid w:val="00885CD1"/>
    <w:rsid w:val="008915EB"/>
    <w:rsid w:val="008921BB"/>
    <w:rsid w:val="008947F4"/>
    <w:rsid w:val="008A0CD3"/>
    <w:rsid w:val="008A7F35"/>
    <w:rsid w:val="008B0CAF"/>
    <w:rsid w:val="008B5086"/>
    <w:rsid w:val="008B6B8F"/>
    <w:rsid w:val="008C6C34"/>
    <w:rsid w:val="008C7711"/>
    <w:rsid w:val="008D0224"/>
    <w:rsid w:val="008D1DA9"/>
    <w:rsid w:val="008D3B53"/>
    <w:rsid w:val="008D4CAE"/>
    <w:rsid w:val="008D585A"/>
    <w:rsid w:val="008E2DED"/>
    <w:rsid w:val="008E3F1C"/>
    <w:rsid w:val="008E4957"/>
    <w:rsid w:val="008E5F5E"/>
    <w:rsid w:val="008E684E"/>
    <w:rsid w:val="008F1B72"/>
    <w:rsid w:val="008F36DB"/>
    <w:rsid w:val="009000A0"/>
    <w:rsid w:val="00903852"/>
    <w:rsid w:val="00906C49"/>
    <w:rsid w:val="00911CA1"/>
    <w:rsid w:val="00911D74"/>
    <w:rsid w:val="00913C70"/>
    <w:rsid w:val="00915D24"/>
    <w:rsid w:val="00925917"/>
    <w:rsid w:val="00930B8D"/>
    <w:rsid w:val="00932977"/>
    <w:rsid w:val="00932E23"/>
    <w:rsid w:val="00933F91"/>
    <w:rsid w:val="00936A79"/>
    <w:rsid w:val="00940316"/>
    <w:rsid w:val="009410CB"/>
    <w:rsid w:val="00944CF8"/>
    <w:rsid w:val="009509DE"/>
    <w:rsid w:val="00953708"/>
    <w:rsid w:val="00953B7B"/>
    <w:rsid w:val="00956D95"/>
    <w:rsid w:val="00960B93"/>
    <w:rsid w:val="00960F8F"/>
    <w:rsid w:val="00965618"/>
    <w:rsid w:val="00965A8B"/>
    <w:rsid w:val="0096789F"/>
    <w:rsid w:val="00971254"/>
    <w:rsid w:val="0097266C"/>
    <w:rsid w:val="009741CA"/>
    <w:rsid w:val="00975123"/>
    <w:rsid w:val="00975A43"/>
    <w:rsid w:val="00977CA8"/>
    <w:rsid w:val="00990CAF"/>
    <w:rsid w:val="00991476"/>
    <w:rsid w:val="00996951"/>
    <w:rsid w:val="009A498F"/>
    <w:rsid w:val="009A6563"/>
    <w:rsid w:val="009A6AA5"/>
    <w:rsid w:val="009A7E13"/>
    <w:rsid w:val="009B0C68"/>
    <w:rsid w:val="009B0D86"/>
    <w:rsid w:val="009B14F4"/>
    <w:rsid w:val="009B2BE7"/>
    <w:rsid w:val="009B303C"/>
    <w:rsid w:val="009B3451"/>
    <w:rsid w:val="009B3B8B"/>
    <w:rsid w:val="009B4782"/>
    <w:rsid w:val="009B61E3"/>
    <w:rsid w:val="009C1544"/>
    <w:rsid w:val="009C690A"/>
    <w:rsid w:val="009D056C"/>
    <w:rsid w:val="009E04E3"/>
    <w:rsid w:val="009E211C"/>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531FC"/>
    <w:rsid w:val="00A567CA"/>
    <w:rsid w:val="00A5756D"/>
    <w:rsid w:val="00A603FA"/>
    <w:rsid w:val="00A702F0"/>
    <w:rsid w:val="00A70425"/>
    <w:rsid w:val="00A70979"/>
    <w:rsid w:val="00A714E3"/>
    <w:rsid w:val="00A747AD"/>
    <w:rsid w:val="00A75CE5"/>
    <w:rsid w:val="00A76E69"/>
    <w:rsid w:val="00A82BFB"/>
    <w:rsid w:val="00A851D8"/>
    <w:rsid w:val="00A96F2C"/>
    <w:rsid w:val="00AA03E7"/>
    <w:rsid w:val="00AA1D87"/>
    <w:rsid w:val="00AA1EF3"/>
    <w:rsid w:val="00AA212D"/>
    <w:rsid w:val="00AA4397"/>
    <w:rsid w:val="00AA4BF1"/>
    <w:rsid w:val="00AB344F"/>
    <w:rsid w:val="00AB7560"/>
    <w:rsid w:val="00AC4F67"/>
    <w:rsid w:val="00AC5BD9"/>
    <w:rsid w:val="00AC7400"/>
    <w:rsid w:val="00AD1E9F"/>
    <w:rsid w:val="00AD27C1"/>
    <w:rsid w:val="00AE1CB0"/>
    <w:rsid w:val="00AE28EB"/>
    <w:rsid w:val="00AE4383"/>
    <w:rsid w:val="00AE4F84"/>
    <w:rsid w:val="00AE597A"/>
    <w:rsid w:val="00AF3657"/>
    <w:rsid w:val="00B01365"/>
    <w:rsid w:val="00B06804"/>
    <w:rsid w:val="00B1063A"/>
    <w:rsid w:val="00B12542"/>
    <w:rsid w:val="00B12A43"/>
    <w:rsid w:val="00B21BEC"/>
    <w:rsid w:val="00B26DE3"/>
    <w:rsid w:val="00B34890"/>
    <w:rsid w:val="00B36219"/>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0C4"/>
    <w:rsid w:val="00B95568"/>
    <w:rsid w:val="00B955C6"/>
    <w:rsid w:val="00B971AD"/>
    <w:rsid w:val="00BA0223"/>
    <w:rsid w:val="00BA139E"/>
    <w:rsid w:val="00BA175C"/>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F36E3"/>
    <w:rsid w:val="00BF63C1"/>
    <w:rsid w:val="00BF68C9"/>
    <w:rsid w:val="00BF7B85"/>
    <w:rsid w:val="00C025F9"/>
    <w:rsid w:val="00C10544"/>
    <w:rsid w:val="00C10637"/>
    <w:rsid w:val="00C17953"/>
    <w:rsid w:val="00C22363"/>
    <w:rsid w:val="00C22F7D"/>
    <w:rsid w:val="00C23AFC"/>
    <w:rsid w:val="00C23DA4"/>
    <w:rsid w:val="00C24EA9"/>
    <w:rsid w:val="00C25FEB"/>
    <w:rsid w:val="00C276F3"/>
    <w:rsid w:val="00C311C3"/>
    <w:rsid w:val="00C34BFD"/>
    <w:rsid w:val="00C417D0"/>
    <w:rsid w:val="00C42950"/>
    <w:rsid w:val="00C43087"/>
    <w:rsid w:val="00C442AE"/>
    <w:rsid w:val="00C472A2"/>
    <w:rsid w:val="00C52FA8"/>
    <w:rsid w:val="00C541E5"/>
    <w:rsid w:val="00C55671"/>
    <w:rsid w:val="00C603C3"/>
    <w:rsid w:val="00C61F66"/>
    <w:rsid w:val="00C621B9"/>
    <w:rsid w:val="00C64532"/>
    <w:rsid w:val="00C71160"/>
    <w:rsid w:val="00C7196E"/>
    <w:rsid w:val="00C76D48"/>
    <w:rsid w:val="00C87B26"/>
    <w:rsid w:val="00CA3F65"/>
    <w:rsid w:val="00CA4DC7"/>
    <w:rsid w:val="00CA5A71"/>
    <w:rsid w:val="00CA62C8"/>
    <w:rsid w:val="00CB13E6"/>
    <w:rsid w:val="00CB3671"/>
    <w:rsid w:val="00CB4EAA"/>
    <w:rsid w:val="00CB6492"/>
    <w:rsid w:val="00CC0E0D"/>
    <w:rsid w:val="00CC22BE"/>
    <w:rsid w:val="00CC2E19"/>
    <w:rsid w:val="00CC3603"/>
    <w:rsid w:val="00CC45F3"/>
    <w:rsid w:val="00CC76E0"/>
    <w:rsid w:val="00CD7193"/>
    <w:rsid w:val="00CE16ED"/>
    <w:rsid w:val="00CE6EF2"/>
    <w:rsid w:val="00D01DC2"/>
    <w:rsid w:val="00D03766"/>
    <w:rsid w:val="00D11758"/>
    <w:rsid w:val="00D12BA5"/>
    <w:rsid w:val="00D178D0"/>
    <w:rsid w:val="00D207FC"/>
    <w:rsid w:val="00D2238A"/>
    <w:rsid w:val="00D236F5"/>
    <w:rsid w:val="00D26471"/>
    <w:rsid w:val="00D32DFB"/>
    <w:rsid w:val="00D33BD9"/>
    <w:rsid w:val="00D356D2"/>
    <w:rsid w:val="00D35DEF"/>
    <w:rsid w:val="00D4436F"/>
    <w:rsid w:val="00D44B88"/>
    <w:rsid w:val="00D44CF6"/>
    <w:rsid w:val="00D52A4A"/>
    <w:rsid w:val="00D61912"/>
    <w:rsid w:val="00D61BC0"/>
    <w:rsid w:val="00D622EF"/>
    <w:rsid w:val="00D66AF2"/>
    <w:rsid w:val="00D67195"/>
    <w:rsid w:val="00D7340F"/>
    <w:rsid w:val="00D75599"/>
    <w:rsid w:val="00D80559"/>
    <w:rsid w:val="00D8147C"/>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967"/>
    <w:rsid w:val="00DB2B0A"/>
    <w:rsid w:val="00DC194D"/>
    <w:rsid w:val="00DC46F6"/>
    <w:rsid w:val="00DC47A1"/>
    <w:rsid w:val="00DC60C5"/>
    <w:rsid w:val="00DD024A"/>
    <w:rsid w:val="00DD14FB"/>
    <w:rsid w:val="00DD3267"/>
    <w:rsid w:val="00DD60BE"/>
    <w:rsid w:val="00DE1DAB"/>
    <w:rsid w:val="00DE2E28"/>
    <w:rsid w:val="00DE5974"/>
    <w:rsid w:val="00DF0679"/>
    <w:rsid w:val="00DF60AA"/>
    <w:rsid w:val="00E01327"/>
    <w:rsid w:val="00E10C21"/>
    <w:rsid w:val="00E12535"/>
    <w:rsid w:val="00E22B2A"/>
    <w:rsid w:val="00E22DA1"/>
    <w:rsid w:val="00E32166"/>
    <w:rsid w:val="00E324F4"/>
    <w:rsid w:val="00E35B5D"/>
    <w:rsid w:val="00E363C9"/>
    <w:rsid w:val="00E523CF"/>
    <w:rsid w:val="00E5280E"/>
    <w:rsid w:val="00E54203"/>
    <w:rsid w:val="00E57BC8"/>
    <w:rsid w:val="00E57EBE"/>
    <w:rsid w:val="00E60E28"/>
    <w:rsid w:val="00E64F2D"/>
    <w:rsid w:val="00E70834"/>
    <w:rsid w:val="00E752FC"/>
    <w:rsid w:val="00E77066"/>
    <w:rsid w:val="00E770E2"/>
    <w:rsid w:val="00E83235"/>
    <w:rsid w:val="00E83B64"/>
    <w:rsid w:val="00E87ACF"/>
    <w:rsid w:val="00EA1E82"/>
    <w:rsid w:val="00EA3D0E"/>
    <w:rsid w:val="00EA42E6"/>
    <w:rsid w:val="00EA5AE1"/>
    <w:rsid w:val="00EB02F9"/>
    <w:rsid w:val="00EB1F06"/>
    <w:rsid w:val="00EB2530"/>
    <w:rsid w:val="00EB3D39"/>
    <w:rsid w:val="00EB55D9"/>
    <w:rsid w:val="00EB5932"/>
    <w:rsid w:val="00EC0921"/>
    <w:rsid w:val="00EC2114"/>
    <w:rsid w:val="00EC518D"/>
    <w:rsid w:val="00EC5E5D"/>
    <w:rsid w:val="00ED3908"/>
    <w:rsid w:val="00ED705B"/>
    <w:rsid w:val="00EE1098"/>
    <w:rsid w:val="00EE349A"/>
    <w:rsid w:val="00EE6EF1"/>
    <w:rsid w:val="00EF3455"/>
    <w:rsid w:val="00EF39CA"/>
    <w:rsid w:val="00F013C0"/>
    <w:rsid w:val="00F06133"/>
    <w:rsid w:val="00F121A6"/>
    <w:rsid w:val="00F16117"/>
    <w:rsid w:val="00F21E00"/>
    <w:rsid w:val="00F25D64"/>
    <w:rsid w:val="00F26DAF"/>
    <w:rsid w:val="00F27DD3"/>
    <w:rsid w:val="00F3191C"/>
    <w:rsid w:val="00F34435"/>
    <w:rsid w:val="00F37917"/>
    <w:rsid w:val="00F46C47"/>
    <w:rsid w:val="00F5360E"/>
    <w:rsid w:val="00F552DE"/>
    <w:rsid w:val="00F6037A"/>
    <w:rsid w:val="00F603DB"/>
    <w:rsid w:val="00F60B15"/>
    <w:rsid w:val="00F6501E"/>
    <w:rsid w:val="00F70835"/>
    <w:rsid w:val="00F70B3E"/>
    <w:rsid w:val="00F7288B"/>
    <w:rsid w:val="00F8061A"/>
    <w:rsid w:val="00F83A1D"/>
    <w:rsid w:val="00F87258"/>
    <w:rsid w:val="00F9178E"/>
    <w:rsid w:val="00F9368F"/>
    <w:rsid w:val="00F94F2F"/>
    <w:rsid w:val="00F970F0"/>
    <w:rsid w:val="00FA7479"/>
    <w:rsid w:val="00FA7F70"/>
    <w:rsid w:val="00FB21E9"/>
    <w:rsid w:val="00FB5783"/>
    <w:rsid w:val="00FB7C03"/>
    <w:rsid w:val="00FC04B0"/>
    <w:rsid w:val="00FC174D"/>
    <w:rsid w:val="00FC2FC0"/>
    <w:rsid w:val="00FC40D6"/>
    <w:rsid w:val="00FD2228"/>
    <w:rsid w:val="00FE0444"/>
    <w:rsid w:val="00FE0EE3"/>
    <w:rsid w:val="00FE12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 w:type="character" w:customStyle="1" w:styleId="HeaderChar">
    <w:name w:val="Header Char"/>
    <w:basedOn w:val="DefaultParagraphFont"/>
    <w:link w:val="Header"/>
    <w:uiPriority w:val="99"/>
    <w:rsid w:val="003409D5"/>
    <w:rPr>
      <w:sz w:val="24"/>
    </w:rPr>
  </w:style>
  <w:style w:type="character" w:customStyle="1" w:styleId="FootnoteTextChar">
    <w:name w:val="Footnote Text Char"/>
    <w:link w:val="FootnoteText"/>
    <w:uiPriority w:val="99"/>
    <w:semiHidden/>
    <w:rsid w:val="00EB02F9"/>
  </w:style>
  <w:style w:type="character" w:styleId="CommentReference">
    <w:name w:val="annotation reference"/>
    <w:basedOn w:val="DefaultParagraphFont"/>
    <w:rsid w:val="00F21E00"/>
    <w:rPr>
      <w:sz w:val="16"/>
      <w:szCs w:val="16"/>
    </w:rPr>
  </w:style>
  <w:style w:type="paragraph" w:styleId="CommentText">
    <w:name w:val="annotation text"/>
    <w:basedOn w:val="Normal"/>
    <w:link w:val="CommentTextChar"/>
    <w:rsid w:val="00F21E00"/>
    <w:rPr>
      <w:sz w:val="20"/>
    </w:rPr>
  </w:style>
  <w:style w:type="character" w:customStyle="1" w:styleId="CommentTextChar">
    <w:name w:val="Comment Text Char"/>
    <w:basedOn w:val="DefaultParagraphFont"/>
    <w:link w:val="CommentText"/>
    <w:rsid w:val="00F21E00"/>
  </w:style>
  <w:style w:type="paragraph" w:styleId="CommentSubject">
    <w:name w:val="annotation subject"/>
    <w:basedOn w:val="CommentText"/>
    <w:next w:val="CommentText"/>
    <w:link w:val="CommentSubjectChar"/>
    <w:rsid w:val="00F21E00"/>
    <w:rPr>
      <w:b/>
      <w:bCs/>
    </w:rPr>
  </w:style>
  <w:style w:type="character" w:customStyle="1" w:styleId="CommentSubjectChar">
    <w:name w:val="Comment Subject Char"/>
    <w:basedOn w:val="CommentTextChar"/>
    <w:link w:val="CommentSubject"/>
    <w:rsid w:val="00F21E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059903">
      <w:bodyDiv w:val="1"/>
      <w:marLeft w:val="0"/>
      <w:marRight w:val="0"/>
      <w:marTop w:val="0"/>
      <w:marBottom w:val="0"/>
      <w:divBdr>
        <w:top w:val="none" w:sz="0" w:space="0" w:color="auto"/>
        <w:left w:val="none" w:sz="0" w:space="0" w:color="auto"/>
        <w:bottom w:val="none" w:sz="0" w:space="0" w:color="auto"/>
        <w:right w:val="none" w:sz="0" w:space="0" w:color="auto"/>
      </w:divBdr>
    </w:div>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883181634">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 w:id="1689478334">
      <w:bodyDiv w:val="1"/>
      <w:marLeft w:val="0"/>
      <w:marRight w:val="0"/>
      <w:marTop w:val="0"/>
      <w:marBottom w:val="0"/>
      <w:divBdr>
        <w:top w:val="none" w:sz="0" w:space="0" w:color="auto"/>
        <w:left w:val="none" w:sz="0" w:space="0" w:color="auto"/>
        <w:bottom w:val="none" w:sz="0" w:space="0" w:color="auto"/>
        <w:right w:val="none" w:sz="0" w:space="0" w:color="auto"/>
      </w:divBdr>
    </w:div>
    <w:div w:id="209362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3E32F-D9AA-4C70-A570-EDA2BA667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2021-03-23T22:16:00Z</dcterms:created>
  <dcterms:modified xsi:type="dcterms:W3CDTF">2021-03-25T15:51:00Z</dcterms:modified>
</cp:coreProperties>
</file>